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jc w:val="center"/>
        <w:rPr>
          <w:rFonts w:ascii="宋体" w:eastAsia="宋体" w:hAnsi="宋体" w:cs="宋体" w:hint="eastAsia"/>
          <w:sz w:val="44"/>
          <w:szCs w:val="44"/>
          <w:lang w:eastAsia="zh-CN"/>
        </w:rPr>
      </w:pPr>
      <w:r>
        <w:rPr>
          <w:rFonts w:ascii="宋体" w:eastAsia="宋体" w:hAnsi="宋体" w:cs="宋体" w:hint="eastAsia"/>
          <w:sz w:val="44"/>
          <w:szCs w:val="44"/>
          <w:lang w:eastAsia="zh-CN"/>
        </w:rPr>
        <w:t xml:space="preserve">刚察县卫生局大排查大整治活动</w:t>
      </w:r>
      <w:r>
        <w:rPr>
          <w:rFonts w:ascii="宋体" w:eastAsia="宋体" w:hAnsi="宋体" w:cs="宋体" w:hint="eastAsia"/>
          <w:sz w:val="44"/>
          <w:szCs w:val="44"/>
          <w:lang w:val="en-US" w:eastAsia="zh-CN"/>
        </w:rPr>
        <w:t xml:space="preserve">9</w:t>
      </w:r>
      <w:r>
        <w:rPr>
          <w:rFonts w:ascii="宋体" w:eastAsia="宋体" w:hAnsi="宋体" w:cs="宋体" w:hint="eastAsia"/>
          <w:sz w:val="44"/>
          <w:szCs w:val="44"/>
          <w:lang w:val="en-US" w:eastAsia="zh-CN"/>
        </w:rPr>
        <w:t xml:space="preserve">月总结</w:t>
      </w:r>
    </w:p>
    <w:p>
      <w:pPr>
        <w:ind w:firstLine="640" w:firstLineChars="200"/>
        <w:rPr>
          <w:rFonts w:ascii="仿宋" w:eastAsia="仿宋" w:hAnsi="仿宋" w:cs="仿宋" w:hint="eastAsia"/>
          <w:sz w:val="32"/>
          <w:szCs w:val="32"/>
        </w:rPr>
      </w:pPr>
      <w:r>
        <w:rPr>
          <w:rFonts w:ascii="仿宋" w:eastAsia="仿宋" w:hAnsi="仿宋" w:cs="仿宋" w:hint="eastAsia"/>
          <w:sz w:val="32"/>
          <w:szCs w:val="32"/>
        </w:rPr>
        <w:t xml:space="preserve">根据</w:t>
      </w:r>
      <w:r>
        <w:rPr>
          <w:rFonts w:ascii="仿宋" w:eastAsia="仿宋" w:hAnsi="仿宋" w:cs="仿宋" w:hint="eastAsia"/>
          <w:sz w:val="32"/>
          <w:szCs w:val="32"/>
          <w:lang w:eastAsia="zh-CN"/>
        </w:rPr>
        <w:t xml:space="preserve">刚察县政府办公室</w:t>
      </w:r>
      <w:r>
        <w:rPr>
          <w:rFonts w:ascii="仿宋" w:eastAsia="仿宋" w:hAnsi="仿宋" w:cs="仿宋" w:hint="eastAsia"/>
          <w:sz w:val="32"/>
          <w:szCs w:val="32"/>
          <w:lang w:val="en-US" w:eastAsia="zh-CN"/>
        </w:rPr>
        <w:t xml:space="preserve">6</w:t>
      </w:r>
      <w:r>
        <w:rPr>
          <w:rFonts w:ascii="仿宋" w:eastAsia="仿宋" w:hAnsi="仿宋" w:cs="仿宋" w:hint="eastAsia"/>
          <w:sz w:val="32"/>
          <w:szCs w:val="32"/>
          <w:lang w:val="en-US" w:eastAsia="zh-CN"/>
        </w:rPr>
        <w:t xml:space="preserve">6</w:t>
      </w:r>
      <w:r>
        <w:rPr>
          <w:rFonts w:ascii="仿宋" w:eastAsia="仿宋" w:hAnsi="仿宋" w:cs="仿宋" w:hint="eastAsia"/>
          <w:sz w:val="32"/>
          <w:szCs w:val="32"/>
          <w:lang w:val="en-US" w:eastAsia="zh-CN"/>
        </w:rPr>
        <w:t xml:space="preserve">号</w:t>
      </w:r>
      <w:r>
        <w:rPr>
          <w:rFonts w:ascii="仿宋" w:eastAsia="仿宋" w:hAnsi="仿宋" w:cs="仿宋" w:hint="eastAsia"/>
          <w:sz w:val="32"/>
          <w:szCs w:val="32"/>
        </w:rPr>
        <w:t xml:space="preserve">文件精神结合卫生系统实际在抓社会效益和经济效益的同时，不忘抓安全，时刻做到居安思危，警钟长鸣，防患于未然。根据各医院地处城乡结合部，人员地形复杂，公共场所流动人员多等特点，制定了一系列安全防范、防火防盗等措施，并加大了消防投入，使火灾隐患得到了有效治理，为医院创造出了一个安全有序的就医环境，下面对卫生系统的消防工作进行小结：</w:t>
      </w:r>
      <w:r>
        <w:rPr>
          <w:rFonts w:ascii="仿宋" w:eastAsia="仿宋" w:hAnsi="仿宋" w:cs="仿宋" w:hint="eastAsia"/>
          <w:sz w:val="32"/>
          <w:szCs w:val="32"/>
        </w:rPr>
        <w:br/>
      </w:r>
      <w:r>
        <w:rPr>
          <w:rFonts w:ascii="仿宋" w:eastAsia="仿宋" w:hAnsi="仿宋" w:cs="仿宋" w:hint="eastAsia"/>
          <w:sz w:val="32"/>
          <w:szCs w:val="32"/>
        </w:rPr>
        <w:t xml:space="preserve">　　一、领导重视，分工明确，责任到人</w:t>
      </w:r>
      <w:r>
        <w:rPr>
          <w:rFonts w:ascii="仿宋" w:eastAsia="仿宋" w:hAnsi="仿宋" w:cs="仿宋" w:hint="eastAsia"/>
          <w:sz w:val="32"/>
          <w:szCs w:val="32"/>
        </w:rPr>
        <w:br/>
      </w:r>
      <w:r>
        <w:rPr>
          <w:rFonts w:ascii="仿宋" w:eastAsia="仿宋" w:hAnsi="仿宋" w:cs="仿宋" w:hint="eastAsia"/>
          <w:sz w:val="32"/>
          <w:szCs w:val="32"/>
        </w:rPr>
        <w:t xml:space="preserve">　　为切实加强对安全生产工作的领导，全面落实领导责任制。县卫生局局长在传达和部署消防安全工作的同时与下属各单位的院长签订了《消防安全责任书》，单位院长又与副院长及各科室负责人签订责任书，坚持一把手负总责的管理制度，做到了主要领导亲自抓、分管领导具体抓、其他领导协助抓和全体职工共同抓，形成了领导到位、分工协作、广泛参与、齐抓共管的良好局面。各单位把消防安全工作摆上议事日程，不断加强对消防工作的管理，在每次大小会议中强调：必须提高消防安全的警觉性和牢记火灾的危害性，时刻防范消防安全隐患。</w:t>
      </w:r>
      <w:r>
        <w:rPr>
          <w:rFonts w:ascii="仿宋" w:eastAsia="仿宋" w:hAnsi="仿宋" w:cs="仿宋" w:hint="eastAsia"/>
          <w:sz w:val="32"/>
          <w:szCs w:val="32"/>
        </w:rPr>
        <w:br/>
      </w:r>
      <w:r>
        <w:rPr>
          <w:rFonts w:ascii="仿宋" w:eastAsia="仿宋" w:hAnsi="仿宋" w:cs="仿宋" w:hint="eastAsia"/>
          <w:sz w:val="32"/>
          <w:szCs w:val="32"/>
        </w:rPr>
        <w:t xml:space="preserve">　　二、制度完善，管理规范</w:t>
      </w:r>
      <w:r>
        <w:rPr>
          <w:rFonts w:ascii="仿宋" w:eastAsia="仿宋" w:hAnsi="仿宋" w:cs="仿宋" w:hint="eastAsia"/>
          <w:sz w:val="32"/>
          <w:szCs w:val="32"/>
        </w:rPr>
        <w:br/>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1</w:t>
      </w:r>
      <w:r>
        <w:rPr>
          <w:rFonts w:ascii="仿宋" w:eastAsia="仿宋" w:hAnsi="仿宋" w:cs="仿宋" w:hint="eastAsia"/>
          <w:sz w:val="32"/>
          <w:szCs w:val="32"/>
        </w:rPr>
        <w:t xml:space="preserve">.</w:t>
      </w:r>
      <w:r>
        <w:rPr>
          <w:rFonts w:ascii="仿宋" w:eastAsia="仿宋" w:hAnsi="仿宋" w:cs="仿宋" w:hint="eastAsia"/>
          <w:sz w:val="32"/>
          <w:szCs w:val="32"/>
        </w:rPr>
        <w:t xml:space="preserve">进一步修改完善了安全保障、重特大事故应急预案、救灾抢险医疗救护卫生防疫防病应急预案、消防制度，并做到了依法执行、奖惩分明。</w:t>
      </w:r>
      <w:r>
        <w:rPr>
          <w:rFonts w:ascii="仿宋" w:eastAsia="仿宋" w:hAnsi="仿宋" w:cs="仿宋" w:hint="eastAsia"/>
          <w:sz w:val="32"/>
          <w:szCs w:val="32"/>
        </w:rPr>
        <w:br/>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2</w:t>
      </w:r>
      <w:r>
        <w:rPr>
          <w:rFonts w:ascii="仿宋" w:eastAsia="仿宋" w:hAnsi="仿宋" w:cs="仿宋" w:hint="eastAsia"/>
          <w:sz w:val="32"/>
          <w:szCs w:val="32"/>
        </w:rPr>
        <w:t xml:space="preserve">.</w:t>
      </w:r>
      <w:r>
        <w:rPr>
          <w:rFonts w:ascii="仿宋" w:eastAsia="仿宋" w:hAnsi="仿宋" w:cs="仿宋" w:hint="eastAsia"/>
          <w:sz w:val="32"/>
          <w:szCs w:val="32"/>
        </w:rPr>
        <w:t xml:space="preserve">狠抓了节假日的安全生产工作。在节假日，安排专人坚</w:t>
      </w:r>
      <w:r>
        <w:rPr>
          <w:rFonts w:ascii="仿宋" w:eastAsia="仿宋" w:hAnsi="仿宋" w:cs="仿宋" w:hint="eastAsia"/>
          <w:sz w:val="32"/>
          <w:szCs w:val="32"/>
        </w:rPr>
        <w:t xml:space="preserve">持</w:t>
      </w:r>
      <w:r>
        <w:rPr>
          <w:rFonts w:ascii="仿宋" w:eastAsia="仿宋" w:hAnsi="仿宋" w:cs="仿宋" w:hint="eastAsia"/>
          <w:sz w:val="32"/>
          <w:szCs w:val="32"/>
        </w:rPr>
        <w:t xml:space="preserve">2</w:t>
      </w:r>
      <w:r>
        <w:rPr>
          <w:rFonts w:ascii="仿宋" w:eastAsia="仿宋" w:hAnsi="仿宋" w:cs="仿宋" w:hint="eastAsia"/>
          <w:sz w:val="32"/>
          <w:szCs w:val="32"/>
        </w:rPr>
        <w:t xml:space="preserve">4</w:t>
      </w:r>
      <w:r>
        <w:rPr>
          <w:rFonts w:ascii="仿宋" w:eastAsia="仿宋" w:hAnsi="仿宋" w:cs="仿宋" w:hint="eastAsia"/>
          <w:sz w:val="32"/>
          <w:szCs w:val="32"/>
        </w:rPr>
        <w:t xml:space="preserve">小时值班制度。</w:t>
      </w:r>
      <w:r>
        <w:rPr>
          <w:rFonts w:ascii="仿宋" w:eastAsia="仿宋" w:hAnsi="仿宋" w:cs="仿宋" w:hint="eastAsia"/>
          <w:sz w:val="32"/>
          <w:szCs w:val="32"/>
        </w:rPr>
        <w:br/>
      </w:r>
      <w:r>
        <w:rPr>
          <w:rFonts w:ascii="仿宋" w:eastAsia="仿宋" w:hAnsi="仿宋" w:cs="仿宋" w:hint="eastAsia"/>
          <w:sz w:val="32"/>
          <w:szCs w:val="32"/>
        </w:rPr>
        <w:t xml:space="preserve">　</w:t>
      </w:r>
      <w:r>
        <w:rPr>
          <w:rFonts w:ascii="仿宋" w:eastAsia="仿宋" w:hAnsi="仿宋" w:cs="仿宋" w:hint="eastAsia"/>
          <w:sz w:val="32"/>
          <w:szCs w:val="32"/>
        </w:rPr>
        <w:t xml:space="preserve">　</w:t>
      </w:r>
      <w:r>
        <w:rPr>
          <w:rFonts w:ascii="仿宋" w:eastAsia="仿宋" w:hAnsi="仿宋" w:cs="仿宋" w:hint="eastAsia"/>
          <w:sz w:val="32"/>
          <w:szCs w:val="32"/>
        </w:rPr>
        <w:t xml:space="preserve">3</w:t>
      </w:r>
      <w:r>
        <w:rPr>
          <w:rFonts w:ascii="仿宋" w:eastAsia="仿宋" w:hAnsi="仿宋" w:cs="仿宋" w:hint="eastAsia"/>
          <w:sz w:val="32"/>
          <w:szCs w:val="32"/>
        </w:rPr>
        <w:t xml:space="preserve">.</w:t>
      </w:r>
      <w:r>
        <w:rPr>
          <w:rFonts w:ascii="仿宋" w:eastAsia="仿宋" w:hAnsi="仿宋" w:cs="仿宋" w:hint="eastAsia"/>
          <w:sz w:val="32"/>
          <w:szCs w:val="32"/>
        </w:rPr>
        <w:t xml:space="preserve">在日常工作中加强了对卫生医疗单位防火管理，我局要求各医疗卫生单位，制定了《消防安全管理规定》、《消防安全责任目标》《氧气房管理制度》、《中心供氧站工作规范》和《安全生产应急预案》等有关消防安全行为规范。</w:t>
      </w:r>
      <w:r>
        <w:rPr>
          <w:rFonts w:ascii="仿宋" w:eastAsia="仿宋" w:hAnsi="仿宋" w:cs="仿宋" w:hint="eastAsia"/>
          <w:sz w:val="32"/>
          <w:szCs w:val="32"/>
        </w:rPr>
        <w:br/>
      </w:r>
      <w:r>
        <w:rPr>
          <w:rFonts w:ascii="仿宋" w:eastAsia="仿宋" w:hAnsi="仿宋" w:cs="仿宋" w:hint="eastAsia"/>
          <w:sz w:val="32"/>
          <w:szCs w:val="32"/>
        </w:rPr>
        <w:t xml:space="preserve">　　三、宣传教育活动有声有色，深入扎实</w:t>
      </w:r>
      <w:r>
        <w:rPr>
          <w:rFonts w:ascii="仿宋" w:eastAsia="仿宋" w:hAnsi="仿宋" w:cs="仿宋" w:hint="eastAsia"/>
          <w:sz w:val="32"/>
          <w:szCs w:val="32"/>
        </w:rPr>
        <w:br/>
      </w:r>
      <w:r>
        <w:rPr>
          <w:rFonts w:ascii="仿宋" w:eastAsia="仿宋" w:hAnsi="仿宋" w:cs="仿宋" w:hint="eastAsia"/>
          <w:sz w:val="32"/>
          <w:szCs w:val="32"/>
        </w:rPr>
        <w:t xml:space="preserve">　　加强对安全生产的宣传教育，利用各种会议、专栏、板报等多种形式，对《</w:t>
      </w:r>
      <w:r>
        <w:rPr>
          <w:rFonts w:ascii="仿宋" w:eastAsia="仿宋" w:hAnsi="仿宋" w:cs="仿宋" w:hint="eastAsia"/>
          <w:sz w:val="32"/>
          <w:szCs w:val="32"/>
          <w:lang w:eastAsia="zh-CN"/>
        </w:rPr>
        <w:t xml:space="preserve">消防法</w:t>
      </w:r>
      <w:r>
        <w:rPr>
          <w:rFonts w:ascii="仿宋" w:eastAsia="仿宋" w:hAnsi="仿宋" w:cs="仿宋" w:hint="eastAsia"/>
          <w:sz w:val="32"/>
          <w:szCs w:val="32"/>
        </w:rPr>
        <w:t xml:space="preserve">》以县有关安全生产方面的文件精神进行了广泛宣传，如：在办公楼、住宅楼、门诊和住院部等楼房的空旷显眼处张贴宣传画，使更多的居民提高消防安全意识，更好地防范消防安全隐患。</w:t>
      </w:r>
      <w:r>
        <w:rPr>
          <w:rFonts w:ascii="仿宋" w:eastAsia="仿宋" w:hAnsi="仿宋" w:cs="仿宋" w:hint="eastAsia"/>
          <w:sz w:val="32"/>
          <w:szCs w:val="32"/>
        </w:rPr>
        <w:br/>
      </w:r>
      <w:r>
        <w:rPr>
          <w:rFonts w:ascii="仿宋" w:eastAsia="仿宋" w:hAnsi="仿宋" w:cs="仿宋" w:hint="eastAsia"/>
          <w:sz w:val="32"/>
          <w:szCs w:val="32"/>
        </w:rPr>
        <w:t xml:space="preserve">　　四、不断完善消防安全设施</w:t>
      </w:r>
      <w:r>
        <w:rPr>
          <w:rFonts w:ascii="仿宋" w:eastAsia="仿宋" w:hAnsi="仿宋" w:cs="仿宋" w:hint="eastAsia"/>
          <w:sz w:val="32"/>
          <w:szCs w:val="32"/>
        </w:rPr>
        <w:br/>
      </w:r>
      <w:r>
        <w:rPr>
          <w:rFonts w:ascii="仿宋" w:eastAsia="仿宋" w:hAnsi="仿宋" w:cs="仿宋" w:hint="eastAsia"/>
          <w:sz w:val="32"/>
          <w:szCs w:val="32"/>
        </w:rPr>
        <w:t xml:space="preserve">　　卫生局办公楼和各医疗卫生单位的门诊、住院楼等人流较多的公共场所基本上配备了灭火器、消防栓、应急灯、通道疏散指示标识等消防设施；为氧气的使用和存放的安全，各单位在存放氧气仓库门前张</w:t>
      </w:r>
      <w:r>
        <w:rPr>
          <w:rFonts w:ascii="仿宋" w:eastAsia="仿宋" w:hAnsi="仿宋" w:cs="仿宋" w:hint="eastAsia"/>
          <w:sz w:val="32"/>
          <w:szCs w:val="32"/>
        </w:rPr>
        <w:t xml:space="preserve">贴</w:t>
      </w:r>
      <w:r>
        <w:rPr>
          <w:rFonts w:ascii="仿宋" w:eastAsia="仿宋" w:hAnsi="仿宋" w:cs="仿宋" w:hint="eastAsia"/>
          <w:sz w:val="32"/>
          <w:szCs w:val="32"/>
        </w:rPr>
        <w:t xml:space="preserve">“</w:t>
      </w:r>
      <w:r>
        <w:rPr>
          <w:rFonts w:ascii="仿宋" w:eastAsia="仿宋" w:hAnsi="仿宋" w:cs="仿宋" w:hint="eastAsia"/>
          <w:sz w:val="32"/>
          <w:szCs w:val="32"/>
        </w:rPr>
        <w:t xml:space="preserve">严禁烟</w:t>
      </w:r>
      <w:r>
        <w:rPr>
          <w:rFonts w:ascii="仿宋" w:eastAsia="仿宋" w:hAnsi="仿宋" w:cs="仿宋" w:hint="eastAsia"/>
          <w:sz w:val="32"/>
          <w:szCs w:val="32"/>
        </w:rPr>
        <w:t xml:space="preserve">火</w:t>
      </w:r>
      <w:r>
        <w:rPr>
          <w:rFonts w:ascii="仿宋" w:eastAsia="仿宋" w:hAnsi="仿宋" w:cs="仿宋" w:hint="eastAsia"/>
          <w:sz w:val="32"/>
          <w:szCs w:val="32"/>
        </w:rPr>
        <w:t xml:space="preserve">”</w:t>
      </w:r>
      <w:r>
        <w:rPr>
          <w:rFonts w:ascii="仿宋" w:eastAsia="仿宋" w:hAnsi="仿宋" w:cs="仿宋" w:hint="eastAsia"/>
          <w:sz w:val="32"/>
          <w:szCs w:val="32"/>
        </w:rPr>
        <w:t xml:space="preserve">等警示标识，在科室使用中或应急配备的氧气瓶上均贴</w:t>
      </w:r>
      <w:r>
        <w:rPr>
          <w:rFonts w:ascii="仿宋" w:eastAsia="仿宋" w:hAnsi="仿宋" w:cs="仿宋" w:hint="eastAsia"/>
          <w:sz w:val="32"/>
          <w:szCs w:val="32"/>
        </w:rPr>
        <w:t xml:space="preserve">挂</w:t>
      </w:r>
      <w:r>
        <w:rPr>
          <w:rFonts w:ascii="仿宋" w:eastAsia="仿宋" w:hAnsi="仿宋" w:cs="仿宋" w:hint="eastAsia"/>
          <w:sz w:val="32"/>
          <w:szCs w:val="32"/>
        </w:rPr>
        <w:t xml:space="preserve">“</w:t>
      </w:r>
      <w:r>
        <w:rPr>
          <w:rFonts w:ascii="仿宋" w:eastAsia="仿宋" w:hAnsi="仿宋" w:cs="仿宋" w:hint="eastAsia"/>
          <w:sz w:val="32"/>
          <w:szCs w:val="32"/>
        </w:rPr>
        <w:t xml:space="preserve">烟火勿</w:t>
      </w:r>
      <w:r>
        <w:rPr>
          <w:rFonts w:ascii="仿宋" w:eastAsia="仿宋" w:hAnsi="仿宋" w:cs="仿宋" w:hint="eastAsia"/>
          <w:sz w:val="32"/>
          <w:szCs w:val="32"/>
        </w:rPr>
        <w:t xml:space="preserve">近</w:t>
      </w:r>
      <w:r>
        <w:rPr>
          <w:rFonts w:ascii="仿宋" w:eastAsia="仿宋" w:hAnsi="仿宋" w:cs="仿宋" w:hint="eastAsia"/>
          <w:sz w:val="32"/>
          <w:szCs w:val="32"/>
        </w:rPr>
        <w:t xml:space="preserve">”</w:t>
      </w:r>
      <w:r>
        <w:rPr>
          <w:rFonts w:ascii="仿宋" w:eastAsia="仿宋" w:hAnsi="仿宋" w:cs="仿宋" w:hint="eastAsia"/>
          <w:sz w:val="32"/>
          <w:szCs w:val="32"/>
        </w:rPr>
        <w:t xml:space="preserve">等警示牌；卫生局每季度组织检查组对各医疗卫生单位的生产和消防安全进行检查考核，从源头上杜绝消防安全隐患。提高消防的安全系数。</w:t>
      </w:r>
      <w:r>
        <w:rPr>
          <w:rFonts w:ascii="仿宋" w:eastAsia="仿宋" w:hAnsi="仿宋" w:cs="仿宋" w:hint="eastAsia"/>
          <w:sz w:val="32"/>
          <w:szCs w:val="32"/>
        </w:rPr>
        <w:br/>
      </w:r>
      <w:r>
        <w:rPr>
          <w:rFonts w:ascii="仿宋" w:eastAsia="仿宋" w:hAnsi="仿宋" w:cs="仿宋" w:hint="eastAsia"/>
          <w:sz w:val="32"/>
          <w:szCs w:val="32"/>
        </w:rPr>
        <w:t xml:space="preserve">　　五、监控措施得力，排查隐患及时到位</w:t>
      </w:r>
      <w:r>
        <w:rPr>
          <w:rFonts w:ascii="仿宋" w:eastAsia="仿宋" w:hAnsi="仿宋" w:cs="仿宋" w:hint="eastAsia"/>
          <w:sz w:val="32"/>
          <w:szCs w:val="32"/>
        </w:rPr>
        <w:br/>
      </w:r>
      <w:r>
        <w:rPr>
          <w:rFonts w:ascii="仿宋" w:eastAsia="仿宋" w:hAnsi="仿宋" w:cs="仿宋" w:hint="eastAsia"/>
          <w:sz w:val="32"/>
          <w:szCs w:val="32"/>
        </w:rPr>
        <w:t xml:space="preserve">　　加强对重点行业、重点单位的监控和治理方面，结合卫生部门的行业特点，我局组织人员由局领导带队，分别对各医疗卫生单位进行了多次安全生产大检查，尤其对医疗安全、公共卫生安全及火灾隐患进行了认真排查，对检查中发现的问题和安全隐患及时进行了整改，避免了安全事故发生。</w:t>
      </w:r>
      <w:r>
        <w:rPr>
          <w:rFonts w:ascii="仿宋" w:eastAsia="仿宋" w:hAnsi="仿宋" w:cs="仿宋" w:hint="eastAsia"/>
          <w:sz w:val="32"/>
          <w:szCs w:val="32"/>
        </w:rPr>
        <w:br/>
      </w:r>
    </w:p>
    <w:p>
      <w:pPr>
        <w:ind w:firstLine="640" w:firstLineChars="200"/>
        <w:rPr>
          <w:rFonts w:ascii="仿宋" w:eastAsia="仿宋" w:hAnsi="仿宋" w:cs="仿宋" w:hint="eastAsia"/>
          <w:sz w:val="32"/>
          <w:szCs w:val="32"/>
        </w:rPr>
      </w:pPr>
    </w:p>
    <w:p>
      <w:pPr>
        <w:ind w:firstLine="640" w:firstLineChars="200"/>
        <w:rPr>
          <w:rFonts w:ascii="仿宋" w:eastAsia="仿宋" w:hAnsi="仿宋" w:cs="仿宋" w:hint="eastAsia"/>
          <w:sz w:val="32"/>
          <w:szCs w:val="32"/>
        </w:rPr>
      </w:pPr>
    </w:p>
    <w:p>
      <w:pPr>
        <w:ind w:firstLine="640" w:firstLineChars="200"/>
        <w:rPr>
          <w:rFonts w:ascii="仿宋" w:eastAsia="仿宋" w:hAnsi="仿宋" w:cs="仿宋" w:hint="eastAsia"/>
          <w:sz w:val="32"/>
          <w:szCs w:val="32"/>
        </w:rPr>
      </w:pPr>
      <w:r>
        <w:rPr>
          <w:rFonts w:ascii="仿宋" w:eastAsia="仿宋" w:hAnsi="仿宋" w:cs="仿宋" w:hint="eastAsia"/>
          <w:sz w:val="32"/>
          <w:szCs w:val="32"/>
        </w:rPr>
        <w:br/>
      </w:r>
      <w:r>
        <w:rPr>
          <w:rFonts w:ascii="仿宋" w:eastAsia="仿宋" w:hAnsi="仿宋" w:cs="仿宋" w:hint="eastAsia"/>
          <w:sz w:val="32"/>
          <w:szCs w:val="32"/>
        </w:rPr>
        <w:t xml:space="preserve">　</w:t>
      </w:r>
      <w:r>
        <w:rPr>
          <w:rFonts w:ascii="仿宋" w:eastAsia="仿宋" w:hAnsi="仿宋" w:cs="仿宋" w:hint="eastAsia"/>
          <w:sz w:val="32"/>
          <w:szCs w:val="32"/>
          <w:lang w:val="en-US" w:eastAsia="zh-CN"/>
        </w:rPr>
        <w:t xml:space="preserve">                        </w:t>
      </w:r>
      <w:r>
        <w:rPr>
          <w:rFonts w:ascii="仿宋" w:eastAsia="仿宋" w:hAnsi="仿宋" w:cs="仿宋" w:hint="eastAsia"/>
          <w:sz w:val="32"/>
          <w:szCs w:val="32"/>
        </w:rPr>
        <w:t xml:space="preserve">　</w:t>
      </w:r>
      <w:r>
        <w:rPr>
          <w:rFonts w:ascii="仿宋" w:eastAsia="仿宋" w:hAnsi="仿宋" w:cs="仿宋" w:hint="eastAsia"/>
          <w:sz w:val="32"/>
          <w:szCs w:val="32"/>
          <w:lang w:val="en-US" w:eastAsia="zh-CN"/>
        </w:rPr>
        <w:t xml:space="preserve"> </w:t>
      </w:r>
      <w:r>
        <w:rPr>
          <w:rFonts w:ascii="仿宋" w:eastAsia="仿宋" w:hAnsi="仿宋" w:cs="仿宋" w:hint="eastAsia"/>
          <w:sz w:val="32"/>
          <w:szCs w:val="32"/>
          <w:lang w:val="en-US" w:eastAsia="zh-CN"/>
        </w:rPr>
        <w:t xml:space="preserve"> </w:t>
      </w:r>
      <w:r>
        <w:rPr>
          <w:rFonts w:ascii="仿宋" w:eastAsia="仿宋" w:hAnsi="仿宋" w:cs="仿宋" w:hint="eastAsia"/>
          <w:sz w:val="32"/>
          <w:szCs w:val="32"/>
          <w:lang w:val="en-US" w:eastAsia="zh-CN"/>
        </w:rPr>
        <w:t xml:space="preserve">刚察县</w:t>
      </w:r>
      <w:r>
        <w:rPr>
          <w:rFonts w:ascii="仿宋" w:eastAsia="仿宋" w:hAnsi="仿宋" w:cs="仿宋" w:hint="eastAsia"/>
          <w:sz w:val="32"/>
          <w:szCs w:val="32"/>
        </w:rPr>
        <w:t xml:space="preserve">卫生局</w:t>
      </w:r>
      <w:r>
        <w:rPr>
          <w:rFonts w:ascii="仿宋" w:eastAsia="仿宋" w:hAnsi="仿宋" w:cs="仿宋" w:hint="eastAsia"/>
          <w:sz w:val="32"/>
          <w:szCs w:val="32"/>
        </w:rPr>
        <w:br/>
      </w:r>
      <w:r>
        <w:rPr>
          <w:rFonts w:ascii="仿宋" w:eastAsia="仿宋" w:hAnsi="仿宋" w:cs="仿宋" w:hint="eastAsia"/>
          <w:sz w:val="32"/>
          <w:szCs w:val="32"/>
        </w:rPr>
        <w:t xml:space="preserve">　　</w:t>
      </w:r>
      <w:r>
        <w:rPr>
          <w:rFonts w:ascii="仿宋" w:eastAsia="仿宋" w:hAnsi="仿宋" w:cs="仿宋" w:hint="eastAsia"/>
          <w:sz w:val="32"/>
          <w:szCs w:val="32"/>
          <w:lang w:val="en-US" w:eastAsia="zh-CN"/>
        </w:rPr>
        <w:t xml:space="preserve">                         </w:t>
      </w:r>
      <w:r>
        <w:rPr>
          <w:rFonts w:ascii="仿宋" w:eastAsia="仿宋" w:hAnsi="仿宋" w:cs="仿宋" w:hint="eastAsia"/>
          <w:sz w:val="32"/>
          <w:szCs w:val="32"/>
        </w:rPr>
        <w:t xml:space="preserve">201</w:t>
      </w:r>
      <w:r>
        <w:rPr>
          <w:rFonts w:ascii="仿宋" w:eastAsia="仿宋" w:hAnsi="仿宋" w:cs="仿宋" w:hint="eastAsia"/>
          <w:sz w:val="32"/>
          <w:szCs w:val="32"/>
        </w:rPr>
        <w:t xml:space="preserve">3</w:t>
      </w:r>
      <w:r>
        <w:rPr>
          <w:rFonts w:ascii="仿宋" w:eastAsia="仿宋" w:hAnsi="仿宋" w:cs="仿宋" w:hint="eastAsia"/>
          <w:sz w:val="32"/>
          <w:szCs w:val="32"/>
        </w:rPr>
        <w:t xml:space="preserve">年</w:t>
      </w:r>
      <w:r>
        <w:rPr>
          <w:rFonts w:ascii="仿宋" w:eastAsia="仿宋" w:hAnsi="仿宋" w:cs="仿宋" w:hint="eastAsia"/>
          <w:sz w:val="32"/>
          <w:szCs w:val="32"/>
        </w:rPr>
        <w:t xml:space="preserve">9</w:t>
      </w:r>
      <w:r>
        <w:rPr>
          <w:rFonts w:ascii="仿宋" w:eastAsia="仿宋" w:hAnsi="仿宋" w:cs="仿宋" w:hint="eastAsia"/>
          <w:sz w:val="32"/>
          <w:szCs w:val="32"/>
        </w:rPr>
        <w:t xml:space="preserve">月</w:t>
      </w:r>
      <w:r>
        <w:rPr>
          <w:rFonts w:ascii="仿宋" w:eastAsia="仿宋" w:hAnsi="仿宋" w:cs="仿宋" w:hint="eastAsia"/>
          <w:sz w:val="32"/>
          <w:szCs w:val="32"/>
        </w:rPr>
        <w:t xml:space="preserve">3</w:t>
      </w:r>
      <w:r>
        <w:rPr>
          <w:rFonts w:ascii="仿宋" w:eastAsia="仿宋" w:hAnsi="仿宋" w:cs="仿宋" w:hint="eastAsia"/>
          <w:sz w:val="32"/>
          <w:szCs w:val="32"/>
        </w:rPr>
        <w:t xml:space="preserve">0</w:t>
      </w:r>
      <w:r>
        <w:rPr>
          <w:rFonts w:ascii="仿宋" w:eastAsia="仿宋" w:hAnsi="仿宋" w:cs="仿宋" w:hint="eastAsia"/>
          <w:sz w:val="32"/>
          <w:szCs w:val="32"/>
        </w:rPr>
        <w:t xml:space="preserve">日</w:t>
      </w:r>
      <w:r>
        <w:rPr>
          <w:rFonts w:ascii="仿宋" w:eastAsia="仿宋" w:hAnsi="仿宋" w:cs="仿宋" w:hint="eastAsia"/>
          <w:sz w:val="32"/>
          <w:szCs w:val="32"/>
        </w:rPr>
        <w:t xml:space="preserve"> </w:t>
      </w:r>
    </w:p>
    <w:sectPr>
      <w:pgSz w:w="11906" w:h="16838" w:orient="portrait"/>
      <w:pgMar w:top="1440" w:right="1800" w:bottom="1440" w:left="1800"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Auto"/>
    <w:pitch w:val="default"/>
    <w:sig w:usb0="00000000" w:usb1="00000000" w:usb2="00000000" w:usb3="00000000" w:csb0="80000000" w:csb1="00000000"/>
  </w:font>
  <w:font w:name="Arial">
    <w:panose1 w:val="020B0604020202020204"/>
    <w:charset w:val="01"/>
    <w:family w:val="Auto"/>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Auto"/>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2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styleId="DefaultParagraphFont">
    <w:name w:val="默认段落字体"/>
    <w:semiHidden/>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theme" Target="theme/theme1.xml" /><Relationship Id="rId12" Type="http://schemas.openxmlformats.org/officeDocument/2006/relationships/styles" Target="styles.xml" /><Relationship Id="rId13" Type="http://schemas.openxmlformats.org/officeDocument/2006/relationships/webSettings" Target="webSettings.xml" /><Relationship Id="rId14" Type="http://schemas.openxmlformats.org/officeDocument/2006/relationships/numbering" Target="numbering.xml" /><Relationship Id="rId15" Type="http://schemas.openxmlformats.org/officeDocument/2006/relationships/fontTable" Target="fontTable.xml" /><Relationship Id="rId16"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_rels/item5.xml.rels>&#65279;<?xml version="1.0" encoding="utf-8"?><Relationships xmlns="http://schemas.openxmlformats.org/package/2006/relationships"><Relationship Id="rId1" Type="http://schemas.openxmlformats.org/officeDocument/2006/relationships/customXmlProps" Target="itemProps5.xml" /></Relationships>
</file>

<file path=customXml/_rels/item6.xml.rels>&#65279;<?xml version="1.0" encoding="utf-8"?><Relationships xmlns="http://schemas.openxmlformats.org/package/2006/relationships"><Relationship Id="rId1" Type="http://schemas.openxmlformats.org/officeDocument/2006/relationships/customXmlProps" Target="itemProps6.xml" /></Relationships>
</file>

<file path=customXml/_rels/item7.xml.rels>&#65279;<?xml version="1.0" encoding="utf-8"?><Relationships xmlns="http://schemas.openxmlformats.org/package/2006/relationships"><Relationship Id="rId1" Type="http://schemas.openxmlformats.org/officeDocument/2006/relationships/customXmlProps" Target="itemProps7.xml" /></Relationships>
</file>

<file path=customXml/_rels/item8.xml.rels>&#65279;<?xml version="1.0" encoding="utf-8"?><Relationships xmlns="http://schemas.openxmlformats.org/package/2006/relationships"><Relationship Id="rId1" Type="http://schemas.openxmlformats.org/officeDocument/2006/relationships/customXmlProps" Target="itemProps8.xml" /></Relationships>
</file>

<file path=customXml/_rels/item9.xml.rels>&#65279;<?xml version="1.0" encoding="utf-8"?><Relationships xmlns="http://schemas.openxmlformats.org/package/2006/relationships"><Relationship Id="rId1" Type="http://schemas.openxmlformats.org/officeDocument/2006/relationships/customXmlProps" Target="itemProps9.xml" /></Relationships>
</file>

<file path=customXml/_rels/item10.xml.rels>&#65279;<?xml version="1.0" encoding="utf-8"?><Relationships xmlns="http://schemas.openxmlformats.org/package/2006/relationships"><Relationship Id="rId1" Type="http://schemas.openxmlformats.org/officeDocument/2006/relationships/customXmlProps" Target="itemProps10.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7.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8.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9.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10.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customXml/itemProps6.xml><?xml version="1.0" encoding="utf-8"?>
<ds:datastoreItem xmlns:ds="http://schemas.openxmlformats.org/officeDocument/2006/customXml" ds:itemID="">
  <ds:schemaRefs/>
</ds:datastoreItem>
</file>

<file path=customXml/itemProps7.xml><?xml version="1.0" encoding="utf-8"?>
<ds:datastoreItem xmlns:ds="http://schemas.openxmlformats.org/officeDocument/2006/customXml" ds:itemID="">
  <ds:schemaRefs/>
</ds:datastoreItem>
</file>

<file path=customXml/itemProps8.xml><?xml version="1.0" encoding="utf-8"?>
<ds:datastoreItem xmlns:ds="http://schemas.openxmlformats.org/officeDocument/2006/customXml" ds:itemID="">
  <ds:schemaRefs/>
</ds:datastoreItem>
</file>

<file path=customXml/itemProps9.xml><?xml version="1.0" encoding="utf-8"?>
<ds:datastoreItem xmlns:ds="http://schemas.openxmlformats.org/officeDocument/2006/customXml" ds:itemID="">
  <ds:schemaRefs/>
</ds:datastoreItem>
</file>

<file path=customXml/itemProps10.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Normal.dot</Template>
  <Pages>1</Pages>
  <Words>0</Words>
  <Characters>2</Characters>
  <Application>Microsoft Office Word</Application>
  <DocSecurity>0</DocSecurity>
  <Lines>1</Lines>
  <Paragraphs>1</Paragraphs>
  <Company>WWW.YlmF.CoM</Company>
  <CharactersWithSpaces>2</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张伟</dc:creator>
  <cp:lastModifiedBy>acer</cp:lastModifiedBy>
  <cp:revision>2</cp:revision>
  <dcterms:created xsi:type="dcterms:W3CDTF">2013-08-06T09:37:00Z</dcterms:created>
  <dcterms:modified xsi:type="dcterms:W3CDTF">2013-10-25T15:29:06Z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2052-9.1.0.4391</vt:lpstr>
  </property>
</Properties>
</file>