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E6" w:rsidRDefault="006834E6" w:rsidP="00362205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 w:hint="eastAsia"/>
          <w:kern w:val="0"/>
          <w:sz w:val="44"/>
          <w:szCs w:val="44"/>
        </w:rPr>
      </w:pPr>
    </w:p>
    <w:p w:rsidR="00362205" w:rsidRDefault="005474CC" w:rsidP="00362205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t>刚察县</w:t>
      </w:r>
      <w:r w:rsidR="00AE2748">
        <w:rPr>
          <w:rFonts w:asciiTheme="minorEastAsia" w:hAnsiTheme="minorEastAsia" w:cs="宋体" w:hint="eastAsia"/>
          <w:kern w:val="0"/>
          <w:sz w:val="44"/>
          <w:szCs w:val="44"/>
        </w:rPr>
        <w:t>社会保险事业管理局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t>2017年部门预算情况说明</w:t>
      </w:r>
    </w:p>
    <w:p w:rsidR="005474CC" w:rsidRPr="00774242" w:rsidRDefault="005474CC" w:rsidP="00362205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5474CC" w:rsidRPr="007E403B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="00774242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一、</w:t>
      </w:r>
      <w:r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AE2748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社会保险事业管理局</w:t>
      </w:r>
      <w:r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概况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1、主要职能</w:t>
      </w:r>
    </w:p>
    <w:p w:rsidR="005474CC" w:rsidRPr="008D6B2F" w:rsidRDefault="008D6B2F" w:rsidP="007962AC">
      <w:pPr>
        <w:ind w:firstLineChars="250" w:firstLine="800"/>
        <w:rPr>
          <w:rFonts w:ascii="仿宋_GB2312" w:eastAsia="仿宋_GB2312" w:cs="仿宋_GB2312"/>
          <w:kern w:val="0"/>
          <w:sz w:val="32"/>
          <w:szCs w:val="32"/>
        </w:rPr>
      </w:pPr>
      <w:r w:rsidRPr="00055417">
        <w:rPr>
          <w:rFonts w:ascii="仿宋_GB2312" w:eastAsia="仿宋_GB2312" w:hAnsi="宋体" w:cs="Times New Roman" w:hint="eastAsia"/>
          <w:sz w:val="32"/>
          <w:szCs w:val="32"/>
        </w:rPr>
        <w:t>刚察县社会保险事业管理局，主要负责全县企业职工养老保险基金、城乡居民社会养老保险基金、机关事业单位养老保险基金和工伤保险基金的筹集、使用和管理；编制养老保险基金</w:t>
      </w:r>
      <w:r>
        <w:rPr>
          <w:rFonts w:ascii="仿宋_GB2312" w:eastAsia="仿宋_GB2312" w:hAnsi="宋体" w:cs="Times New Roman" w:hint="eastAsia"/>
          <w:sz w:val="32"/>
          <w:szCs w:val="32"/>
        </w:rPr>
        <w:t>、工伤保险基金</w:t>
      </w:r>
      <w:r w:rsidRPr="00055417">
        <w:rPr>
          <w:rFonts w:ascii="仿宋_GB2312" w:eastAsia="仿宋_GB2312" w:hAnsi="宋体" w:cs="Times New Roman" w:hint="eastAsia"/>
          <w:sz w:val="32"/>
          <w:szCs w:val="32"/>
        </w:rPr>
        <w:t>的年度收支预算、决算；稽核参加统筹单位的有关账目和报表；负责企业职工养老保险、城乡居民社会养老保险和机关事业单位养老保险退休人员养老金</w:t>
      </w:r>
      <w:r>
        <w:rPr>
          <w:rFonts w:ascii="仿宋_GB2312" w:eastAsia="仿宋_GB2312" w:hAnsi="宋体" w:cs="Times New Roman" w:hint="eastAsia"/>
          <w:sz w:val="32"/>
          <w:szCs w:val="32"/>
        </w:rPr>
        <w:t>的核定和</w:t>
      </w:r>
      <w:r w:rsidRPr="00055417">
        <w:rPr>
          <w:rFonts w:ascii="仿宋_GB2312" w:eastAsia="仿宋_GB2312" w:hAnsi="宋体" w:cs="Times New Roman" w:hint="eastAsia"/>
          <w:sz w:val="32"/>
          <w:szCs w:val="32"/>
        </w:rPr>
        <w:t>发放工作；</w:t>
      </w:r>
      <w:r>
        <w:rPr>
          <w:rFonts w:ascii="仿宋_GB2312" w:eastAsia="仿宋_GB2312" w:hAnsi="宋体" w:cs="Times New Roman" w:hint="eastAsia"/>
          <w:sz w:val="32"/>
          <w:szCs w:val="32"/>
        </w:rPr>
        <w:t>负责工伤保险待遇的核定和发放工作；</w:t>
      </w:r>
      <w:r w:rsidRPr="00055417">
        <w:rPr>
          <w:rFonts w:ascii="仿宋_GB2312" w:eastAsia="仿宋_GB2312" w:hAnsi="宋体" w:cs="Times New Roman" w:hint="eastAsia"/>
          <w:sz w:val="32"/>
          <w:szCs w:val="32"/>
        </w:rPr>
        <w:t>负责档案记载和管理工作</w:t>
      </w:r>
      <w:r w:rsidRPr="00055417">
        <w:rPr>
          <w:rFonts w:ascii="仿宋_GB2312" w:eastAsia="仿宋_GB2312" w:hAnsi="Calibri" w:cs="Times New Roman" w:hint="eastAsia"/>
          <w:color w:val="000000"/>
          <w:sz w:val="32"/>
          <w:szCs w:val="32"/>
        </w:rPr>
        <w:t>;履行法律、法规规定的其他职责。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2、部门预算单位构成</w:t>
      </w:r>
    </w:p>
    <w:p w:rsidR="005474CC" w:rsidRPr="007E403B" w:rsidRDefault="007E403B" w:rsidP="007E403B">
      <w:pPr>
        <w:ind w:firstLineChars="250" w:firstLine="800"/>
        <w:rPr>
          <w:rFonts w:ascii="仿宋_GB2312" w:eastAsia="仿宋_GB2312" w:cs="仿宋_GB2312"/>
          <w:kern w:val="0"/>
          <w:sz w:val="32"/>
          <w:szCs w:val="32"/>
        </w:rPr>
      </w:pPr>
      <w:r w:rsidRPr="00055417">
        <w:rPr>
          <w:rFonts w:ascii="仿宋_GB2312" w:eastAsia="仿宋_GB2312" w:hAnsi="宋体" w:cs="Times New Roman" w:hint="eastAsia"/>
          <w:sz w:val="32"/>
          <w:szCs w:val="32"/>
        </w:rPr>
        <w:t>刚察县社会保险事业管理局，成立于1991年10月，隶属于省社会保险事业管理局、县人力资源和社会保障局双重领导，现有正式职工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055417">
        <w:rPr>
          <w:rFonts w:ascii="仿宋_GB2312" w:eastAsia="仿宋_GB2312" w:hAnsi="宋体" w:cs="Times New Roman" w:hint="eastAsia"/>
          <w:sz w:val="32"/>
          <w:szCs w:val="32"/>
        </w:rPr>
        <w:t>名，公益性岗位1名</w:t>
      </w:r>
      <w:r>
        <w:rPr>
          <w:rFonts w:ascii="仿宋_GB2312" w:eastAsia="仿宋_GB2312" w:hAnsi="宋体" w:hint="eastAsia"/>
          <w:sz w:val="32"/>
          <w:szCs w:val="32"/>
        </w:rPr>
        <w:t>，见习岗位2人。</w:t>
      </w:r>
    </w:p>
    <w:p w:rsidR="005474CC" w:rsidRPr="00362205" w:rsidRDefault="003E1B55" w:rsidP="007962AC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二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、关于刚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察县</w:t>
      </w:r>
      <w:r w:rsidR="00AE2748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局2017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年一般公共预算财政拨款收支情况说明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AE2748" w:rsidRPr="000230F2">
        <w:rPr>
          <w:rFonts w:ascii="仿宋_GB2312" w:eastAsia="仿宋_GB2312" w:hAnsi="宋体" w:cs="宋体" w:hint="eastAsia"/>
          <w:kern w:val="0"/>
          <w:sz w:val="32"/>
          <w:szCs w:val="32"/>
        </w:rPr>
        <w:t>社会保险事业管理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局2017年一般公共预算财政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拨款收入</w:t>
      </w:r>
      <w:r w:rsidR="00AE2748">
        <w:rPr>
          <w:rFonts w:ascii="仿宋_GB2312" w:eastAsia="仿宋_GB2312" w:cs="仿宋_GB2312" w:hint="eastAsia"/>
          <w:kern w:val="0"/>
          <w:sz w:val="32"/>
          <w:szCs w:val="32"/>
        </w:rPr>
        <w:t>4381.43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 w:rsidR="00AE2748">
        <w:rPr>
          <w:rFonts w:ascii="仿宋_GB2312" w:eastAsia="仿宋_GB2312" w:cs="仿宋_GB2312" w:hint="eastAsia"/>
          <w:kern w:val="0"/>
          <w:sz w:val="32"/>
          <w:szCs w:val="32"/>
        </w:rPr>
        <w:t>45.6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万元，行政事业性收费收入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万元；支出包括：一般公共服务支出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万元，社会保障和就业支出</w:t>
      </w:r>
      <w:r w:rsidR="00AE2748">
        <w:rPr>
          <w:rFonts w:ascii="仿宋_GB2312" w:eastAsia="仿宋_GB2312" w:cs="仿宋_GB2312" w:hint="eastAsia"/>
          <w:kern w:val="0"/>
          <w:sz w:val="32"/>
          <w:szCs w:val="32"/>
        </w:rPr>
        <w:t>4381.15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8D51F5" w:rsidP="007962AC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三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、关于刚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察县</w:t>
      </w:r>
      <w:r w:rsidR="00AE2748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局2017年一般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公共预算财政拨款支出情况说明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AE2748" w:rsidRPr="000230F2">
        <w:rPr>
          <w:rFonts w:ascii="仿宋_GB2312" w:eastAsia="仿宋_GB2312" w:hAnsi="宋体" w:cs="宋体" w:hint="eastAsia"/>
          <w:kern w:val="0"/>
          <w:sz w:val="32"/>
          <w:szCs w:val="32"/>
        </w:rPr>
        <w:t>社会保险事业管理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局2017年一般公共预算财政拨款支出</w:t>
      </w:r>
      <w:r w:rsidR="00AE2748">
        <w:rPr>
          <w:rFonts w:ascii="仿宋_GB2312" w:eastAsia="仿宋_GB2312" w:cs="仿宋_GB2312" w:hint="eastAsia"/>
          <w:kern w:val="0"/>
          <w:sz w:val="32"/>
          <w:szCs w:val="32"/>
        </w:rPr>
        <w:t>4381.43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万元,其中：一般公共服务支出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%，社会保障和就业支出</w:t>
      </w:r>
      <w:r w:rsidR="00AE2748">
        <w:rPr>
          <w:rFonts w:ascii="仿宋_GB2312" w:eastAsia="仿宋_GB2312" w:cs="仿宋_GB2312" w:hint="eastAsia"/>
          <w:kern w:val="0"/>
          <w:sz w:val="32"/>
          <w:szCs w:val="32"/>
        </w:rPr>
        <w:t>4381.15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8D6B2F">
        <w:rPr>
          <w:rFonts w:ascii="仿宋_GB2312" w:eastAsia="仿宋_GB2312" w:cs="仿宋_GB2312" w:hint="eastAsia"/>
          <w:kern w:val="0"/>
          <w:sz w:val="32"/>
          <w:szCs w:val="32"/>
        </w:rPr>
        <w:t>100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%，医疗卫生与计划生育支出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%，住房保障支出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5474CC" w:rsidRPr="00362205" w:rsidRDefault="008D51F5" w:rsidP="007962AC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四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4B5DD9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局2017年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一般公共预算财政拨款基本支出情况说明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AE2748" w:rsidRPr="000230F2">
        <w:rPr>
          <w:rFonts w:ascii="仿宋_GB2312" w:eastAsia="仿宋_GB2312" w:hAnsi="宋体" w:cs="宋体" w:hint="eastAsia"/>
          <w:kern w:val="0"/>
          <w:sz w:val="32"/>
          <w:szCs w:val="32"/>
        </w:rPr>
        <w:t>社会保险事业管理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局2017年一般公共预算财政拨款基本支出</w:t>
      </w:r>
      <w:r w:rsidR="00AE2748">
        <w:rPr>
          <w:rFonts w:ascii="仿宋_GB2312" w:eastAsia="仿宋_GB2312" w:cs="仿宋_GB2312" w:hint="eastAsia"/>
          <w:kern w:val="0"/>
          <w:sz w:val="32"/>
          <w:szCs w:val="32"/>
        </w:rPr>
        <w:t>4381.43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4333.05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2.78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5474CC" w:rsidRPr="00362205" w:rsidRDefault="008D51F5" w:rsidP="007962AC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五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、关于刚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察县</w:t>
      </w:r>
      <w:r w:rsidR="00156C68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局2017年一般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公共预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算财政拨款“三公”经费支出情况说明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r w:rsidRPr="007E403B"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 w:rsidR="00156C68" w:rsidRPr="007E403B">
        <w:rPr>
          <w:rFonts w:ascii="仿宋_GB2312" w:eastAsia="仿宋_GB2312" w:hAnsi="宋体" w:cs="宋体" w:hint="eastAsia"/>
          <w:kern w:val="0"/>
          <w:sz w:val="32"/>
          <w:szCs w:val="32"/>
        </w:rPr>
        <w:t>社会保险事业管理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局2017年一般公共预算财政拨款“三公”经费预算数为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0.3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万元，其中因公出国(境)费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万元，公务接待费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万元，公务用车购置及运行费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0.3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2016年“三公经费”实际支出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0.3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万元，2017年“三公”预算较2016年执行数下降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%，主要原因是公务用车运行维护费及公务接待费减少。</w:t>
      </w:r>
    </w:p>
    <w:p w:rsidR="005474CC" w:rsidRPr="00362205" w:rsidRDefault="008D51F5" w:rsidP="007962AC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六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156C68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局2017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年部门收支情况说明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</w:t>
      </w:r>
      <w:r w:rsidR="00156C68" w:rsidRPr="00156C68">
        <w:rPr>
          <w:rFonts w:ascii="宋体" w:eastAsia="宋体" w:hAnsi="宋体" w:cs="宋体" w:hint="eastAsia"/>
          <w:kern w:val="0"/>
          <w:sz w:val="36"/>
          <w:szCs w:val="36"/>
        </w:rPr>
        <w:t>社会保险事业管理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局所有收入和支出均纳入部门预算管理。收入包括一般公共预算拨款收入，支出包括一般公共服务支出、社会保障和就业支出、医疗卫生与计划生育支出、住房保障支出。刚察县</w:t>
      </w:r>
      <w:r w:rsidR="00156C68" w:rsidRPr="00156C68">
        <w:rPr>
          <w:rFonts w:ascii="宋体" w:eastAsia="宋体" w:hAnsi="宋体" w:cs="宋体" w:hint="eastAsia"/>
          <w:kern w:val="0"/>
          <w:sz w:val="36"/>
          <w:szCs w:val="36"/>
        </w:rPr>
        <w:t>社会保险事业管理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局2017年收支总预算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4381.43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8D51F5" w:rsidP="007962AC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、关于刚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察县</w:t>
      </w:r>
      <w:r w:rsidR="00156C68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社会保险事业管理局</w:t>
      </w:r>
      <w:r w:rsidR="00156C68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年部门收入情况说明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156C68" w:rsidRPr="000230F2">
        <w:rPr>
          <w:rFonts w:ascii="仿宋_GB2312" w:eastAsia="仿宋_GB2312" w:hAnsi="宋体" w:cs="宋体" w:hint="eastAsia"/>
          <w:kern w:val="0"/>
          <w:sz w:val="32"/>
          <w:szCs w:val="32"/>
        </w:rPr>
        <w:t>社会保险事业管理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局2017年部门收入预算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4381.43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万元，全部为一般公共预算财政拨款收入。</w:t>
      </w:r>
    </w:p>
    <w:p w:rsidR="005474CC" w:rsidRPr="00362205" w:rsidRDefault="008D51F5" w:rsidP="007962AC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八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、关于刚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察县</w:t>
      </w:r>
      <w:r w:rsidR="00156C68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局2017年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部门支出情况说明</w:t>
      </w:r>
    </w:p>
    <w:p w:rsidR="005474CC" w:rsidRPr="00362205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156C68" w:rsidRPr="000230F2">
        <w:rPr>
          <w:rFonts w:ascii="仿宋_GB2312" w:eastAsia="仿宋_GB2312" w:hAnsi="宋体" w:cs="宋体" w:hint="eastAsia"/>
          <w:kern w:val="0"/>
          <w:sz w:val="32"/>
          <w:szCs w:val="32"/>
        </w:rPr>
        <w:t>社会保险事业管理局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2017年部门支出预算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4381.43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4335.83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8D6B2F">
        <w:rPr>
          <w:rFonts w:ascii="仿宋_GB2312" w:eastAsia="仿宋_GB2312" w:cs="仿宋_GB2312" w:hint="eastAsia"/>
          <w:kern w:val="0"/>
          <w:sz w:val="32"/>
          <w:szCs w:val="32"/>
        </w:rPr>
        <w:t>98.96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%，项目支出</w:t>
      </w:r>
      <w:r w:rsidR="00156C68">
        <w:rPr>
          <w:rFonts w:ascii="仿宋_GB2312" w:eastAsia="仿宋_GB2312" w:cs="仿宋_GB2312" w:hint="eastAsia"/>
          <w:kern w:val="0"/>
          <w:sz w:val="32"/>
          <w:szCs w:val="32"/>
        </w:rPr>
        <w:t>45.6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8D6B2F">
        <w:rPr>
          <w:rFonts w:ascii="仿宋_GB2312" w:eastAsia="仿宋_GB2312" w:cs="仿宋_GB2312" w:hint="eastAsia"/>
          <w:kern w:val="0"/>
          <w:sz w:val="32"/>
          <w:szCs w:val="32"/>
        </w:rPr>
        <w:t>1.04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5474CC" w:rsidRPr="00362205" w:rsidRDefault="008D51F5" w:rsidP="007962AC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九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、关于刚察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 w:rsidR="00156C68" w:rsidRPr="007E40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社会保险事业管理局</w:t>
      </w:r>
      <w:r w:rsidR="005474CC" w:rsidRPr="007E403B"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年部门项目支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出情况说明</w:t>
      </w:r>
    </w:p>
    <w:p w:rsidR="005474CC" w:rsidRPr="00774242" w:rsidRDefault="005474CC" w:rsidP="007962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947F2D" w:rsidRPr="00DF3001">
        <w:rPr>
          <w:rFonts w:ascii="仿宋_GB2312" w:eastAsia="仿宋_GB2312" w:hAnsi="宋体" w:cs="宋体" w:hint="eastAsia"/>
          <w:kern w:val="0"/>
          <w:sz w:val="28"/>
          <w:szCs w:val="28"/>
        </w:rPr>
        <w:t>社会保险事业管理局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2017年部门项目支出预算</w:t>
      </w:r>
      <w:r w:rsidR="00947F2D">
        <w:rPr>
          <w:rFonts w:ascii="仿宋_GB2312" w:eastAsia="仿宋_GB2312" w:cs="仿宋_GB2312" w:hint="eastAsia"/>
          <w:kern w:val="0"/>
          <w:sz w:val="32"/>
          <w:szCs w:val="32"/>
        </w:rPr>
        <w:t>45.6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万元，其中：一般行政管理事务（财政事务）</w:t>
      </w:r>
      <w:r w:rsidR="00947F2D">
        <w:rPr>
          <w:rFonts w:ascii="仿宋_GB2312" w:eastAsia="仿宋_GB2312" w:cs="仿宋_GB2312" w:hint="eastAsia"/>
          <w:kern w:val="0"/>
          <w:sz w:val="32"/>
          <w:szCs w:val="32"/>
        </w:rPr>
        <w:t>45.6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947F2D">
        <w:rPr>
          <w:rFonts w:ascii="仿宋_GB2312" w:eastAsia="仿宋_GB2312" w:cs="仿宋_GB2312" w:hint="eastAsia"/>
          <w:kern w:val="0"/>
          <w:sz w:val="32"/>
          <w:szCs w:val="32"/>
        </w:rPr>
        <w:t>100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%，预算改革业务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%，信息化建设（财政事务）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%，其他财政事务支出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7074A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01149D" w:rsidRDefault="0001149D" w:rsidP="0036220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7321" w:rsidRDefault="00B87321" w:rsidP="0036220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7321" w:rsidRDefault="00B87321" w:rsidP="0036220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7321" w:rsidRDefault="00B87321" w:rsidP="0036220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7321" w:rsidRDefault="00B87321" w:rsidP="0036220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7321" w:rsidRDefault="00B87321" w:rsidP="0036220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7321" w:rsidRDefault="00B87321" w:rsidP="0036220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7321" w:rsidRDefault="001852DB" w:rsidP="0036220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bookmarkStart w:id="0" w:name="_GoBack"/>
      <w:bookmarkEnd w:id="0"/>
    </w:p>
    <w:p w:rsidR="00B87321" w:rsidRPr="00774242" w:rsidRDefault="00B87321" w:rsidP="0036220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二</w:t>
      </w:r>
      <w:proofErr w:type="gramStart"/>
      <w:r>
        <w:rPr>
          <w:rFonts w:ascii="仿宋_GB2312" w:eastAsia="仿宋_GB2312" w:hint="eastAsia"/>
          <w:sz w:val="32"/>
          <w:szCs w:val="32"/>
        </w:rPr>
        <w:t>0一七</w:t>
      </w:r>
      <w:proofErr w:type="gramEnd"/>
      <w:r>
        <w:rPr>
          <w:rFonts w:ascii="仿宋_GB2312" w:eastAsia="仿宋_GB2312" w:hint="eastAsia"/>
          <w:sz w:val="32"/>
          <w:szCs w:val="32"/>
        </w:rPr>
        <w:t>年三月二十九日</w:t>
      </w:r>
    </w:p>
    <w:sectPr w:rsidR="00B87321" w:rsidRPr="00774242" w:rsidSect="00E51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97" w:rsidRDefault="00AA3F97" w:rsidP="005474CC">
      <w:r>
        <w:separator/>
      </w:r>
    </w:p>
  </w:endnote>
  <w:endnote w:type="continuationSeparator" w:id="0">
    <w:p w:rsidR="00AA3F97" w:rsidRDefault="00AA3F97" w:rsidP="0054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01" w:rsidRDefault="00DF30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01" w:rsidRDefault="00DF300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01" w:rsidRDefault="00DF30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97" w:rsidRDefault="00AA3F97" w:rsidP="005474CC">
      <w:r>
        <w:separator/>
      </w:r>
    </w:p>
  </w:footnote>
  <w:footnote w:type="continuationSeparator" w:id="0">
    <w:p w:rsidR="00AA3F97" w:rsidRDefault="00AA3F97" w:rsidP="00547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01" w:rsidRDefault="00DF30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01" w:rsidRDefault="00DF3001" w:rsidP="00DF300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01" w:rsidRDefault="00DF30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4CC"/>
    <w:rsid w:val="0001149D"/>
    <w:rsid w:val="000230F2"/>
    <w:rsid w:val="00156C68"/>
    <w:rsid w:val="001852DB"/>
    <w:rsid w:val="00362205"/>
    <w:rsid w:val="003E1B55"/>
    <w:rsid w:val="004B5DD9"/>
    <w:rsid w:val="004C0F0B"/>
    <w:rsid w:val="00502946"/>
    <w:rsid w:val="005474CC"/>
    <w:rsid w:val="006834E6"/>
    <w:rsid w:val="007074AD"/>
    <w:rsid w:val="00774242"/>
    <w:rsid w:val="007962AC"/>
    <w:rsid w:val="007E403B"/>
    <w:rsid w:val="007F3ACF"/>
    <w:rsid w:val="008D51F5"/>
    <w:rsid w:val="008D6B2F"/>
    <w:rsid w:val="00947F2D"/>
    <w:rsid w:val="00AA3F97"/>
    <w:rsid w:val="00AE2748"/>
    <w:rsid w:val="00B87321"/>
    <w:rsid w:val="00DF3001"/>
    <w:rsid w:val="00E10ABE"/>
    <w:rsid w:val="00E5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4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4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259</Words>
  <Characters>1481</Characters>
  <Application>Microsoft Office Word</Application>
  <DocSecurity>0</DocSecurity>
  <Lines>12</Lines>
  <Paragraphs>3</Paragraphs>
  <ScaleCrop>false</ScaleCrop>
  <Company>China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344</dc:creator>
  <cp:keywords/>
  <dc:description/>
  <cp:lastModifiedBy>微软用户</cp:lastModifiedBy>
  <cp:revision>19</cp:revision>
  <dcterms:created xsi:type="dcterms:W3CDTF">2017-03-17T08:56:00Z</dcterms:created>
  <dcterms:modified xsi:type="dcterms:W3CDTF">2017-03-29T09:16:00Z</dcterms:modified>
</cp:coreProperties>
</file>