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cs="宋体" w:hint="eastAsia"/>
          <w:kern w:val="0"/>
          <w:sz w:val="44"/>
          <w:szCs w:val="44"/>
        </w:rPr>
        <w:t xml:space="preserve">森林公安局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 xml:space="preserve"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ind w:firstLine="31680" w:firstLineChars="195"/>
        <w:rPr>
          <w:rFonts w:ascii="仿宋_GB2312" w:eastAsia="仿宋_GB2312" w:hAnsi="仿宋_GB2312"/>
          <w:sz w:val="32"/>
          <w:szCs w:val="32"/>
        </w:rPr>
      </w:pPr>
      <w:r w:rsidRPr="001E1E2F">
        <w:rPr>
          <w:rFonts w:ascii="仿宋_GB2312" w:eastAsia="仿宋_GB2312" w:hAnsi="仿宋_GB2312" w:hint="eastAsia"/>
          <w:sz w:val="32"/>
          <w:szCs w:val="32"/>
        </w:rPr>
        <w:t xml:space="preserve">森林公安局主要职责是：保护森林野生动物和林业资源，依法打击破坏森林动物和资源违法犯罪活动，严厉侦破和查处破坏资源的案件，维护辖区的社会治安秩序，广泛开展有关法律、法规的宣传工作，负责做好本地区森林草原防火工作，做好疫源疫病工作，开展林业，主管部门安排的其他工作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ind w:firstLine="31680" w:firstLineChars="195"/>
        <w:rPr>
          <w:rFonts w:ascii="仿宋_GB2312" w:eastAsia="仿宋_GB2312" w:hAnsi="仿宋_GB2312"/>
          <w:sz w:val="32"/>
          <w:szCs w:val="32"/>
        </w:rPr>
      </w:pPr>
      <w:r w:rsidRPr="001E1E2F">
        <w:rPr>
          <w:rFonts w:ascii="仿宋_GB2312" w:eastAsia="仿宋_GB2312" w:hAnsi="仿宋_GB2312" w:hint="eastAsia"/>
          <w:sz w:val="32"/>
          <w:szCs w:val="32"/>
        </w:rPr>
        <w:t xml:space="preserve">森林公安局的前身是成立于</w:t>
      </w:r>
      <w:r w:rsidRPr="001E1E2F">
        <w:rPr>
          <w:rFonts w:ascii="仿宋_GB2312" w:eastAsia="仿宋_GB2312" w:hAnsi="仿宋_GB2312"/>
          <w:sz w:val="32"/>
          <w:szCs w:val="32"/>
        </w:rPr>
        <w:t xml:space="preserve">2000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年的森林公安派出所，为副科级单位。人员编制按</w:t>
      </w:r>
      <w:r w:rsidRPr="001E1E2F">
        <w:rPr>
          <w:rFonts w:ascii="仿宋_GB2312" w:eastAsia="仿宋_GB2312" w:hAnsi="仿宋_GB2312"/>
          <w:sz w:val="32"/>
          <w:szCs w:val="32"/>
        </w:rPr>
        <w:t xml:space="preserve">6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名核定，列公安局序列，隶属农牧水利局领导，业务受当地公安机关指导。</w:t>
      </w:r>
      <w:r w:rsidRPr="001E1E2F">
        <w:rPr>
          <w:rFonts w:ascii="仿宋_GB2312" w:eastAsia="仿宋_GB2312" w:hAnsi="仿宋_GB2312"/>
          <w:sz w:val="32"/>
          <w:szCs w:val="32"/>
        </w:rPr>
        <w:t xml:space="preserve">2002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年经县政府会议研究，更名为森林公安局。核定编制为</w:t>
      </w:r>
      <w:r w:rsidRPr="001E1E2F">
        <w:rPr>
          <w:rFonts w:ascii="仿宋_GB2312" w:eastAsia="仿宋_GB2312" w:hAnsi="仿宋_GB2312"/>
          <w:sz w:val="32"/>
          <w:szCs w:val="32"/>
        </w:rPr>
        <w:t xml:space="preserve">23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名，按公务员制度管理。</w:t>
      </w:r>
      <w:r w:rsidRPr="001E1E2F">
        <w:rPr>
          <w:rFonts w:ascii="仿宋_GB2312" w:eastAsia="仿宋_GB2312" w:hAnsi="仿宋_GB2312"/>
          <w:sz w:val="32"/>
          <w:szCs w:val="32"/>
        </w:rPr>
        <w:t xml:space="preserve">2013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年刚察县人力资源和社会保障局电话通知森林公安局核定编制增加</w:t>
      </w:r>
      <w:r w:rsidRPr="001E1E2F">
        <w:rPr>
          <w:rFonts w:ascii="仿宋_GB2312" w:eastAsia="仿宋_GB2312" w:hAnsi="仿宋_GB2312"/>
          <w:sz w:val="32"/>
          <w:szCs w:val="32"/>
        </w:rPr>
        <w:t xml:space="preserve">2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名，核定编制总人数为</w:t>
      </w:r>
      <w:r w:rsidRPr="001E1E2F">
        <w:rPr>
          <w:rFonts w:ascii="仿宋_GB2312" w:eastAsia="仿宋_GB2312" w:hAnsi="仿宋_GB2312"/>
          <w:sz w:val="32"/>
          <w:szCs w:val="32"/>
        </w:rPr>
        <w:t xml:space="preserve">25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名。</w:t>
      </w:r>
      <w:r w:rsidRPr="001E1E2F">
        <w:rPr>
          <w:rFonts w:ascii="仿宋_GB2312" w:eastAsia="仿宋_GB2312" w:hAnsi="仿宋_GB2312"/>
          <w:sz w:val="32"/>
          <w:szCs w:val="32"/>
        </w:rPr>
        <w:t xml:space="preserve">2016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年底，森林公安局实有正式职工人数为</w:t>
      </w:r>
      <w:r w:rsidRPr="001E1E2F">
        <w:rPr>
          <w:rFonts w:ascii="仿宋_GB2312" w:eastAsia="仿宋_GB2312" w:hAnsi="仿宋_GB2312"/>
          <w:b/>
          <w:sz w:val="32"/>
          <w:szCs w:val="32"/>
        </w:rPr>
        <w:t xml:space="preserve">22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名，协警员为</w:t>
      </w:r>
      <w:r w:rsidRPr="001E1E2F">
        <w:rPr>
          <w:rFonts w:ascii="仿宋_GB2312" w:eastAsia="仿宋_GB2312" w:hAnsi="仿宋_GB2312"/>
          <w:b/>
          <w:sz w:val="32"/>
          <w:szCs w:val="32"/>
        </w:rPr>
        <w:t xml:space="preserve">4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名，见习生为</w:t>
      </w:r>
      <w:r w:rsidRPr="001E1E2F">
        <w:rPr>
          <w:rFonts w:ascii="仿宋_GB2312" w:eastAsia="仿宋_GB2312" w:hAnsi="仿宋_GB2312"/>
          <w:b/>
          <w:sz w:val="32"/>
          <w:szCs w:val="32"/>
        </w:rPr>
        <w:t xml:space="preserve">6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名。上级主管部门为环境林业水利局。森林公安局坐落于刚察县东大街</w:t>
      </w:r>
      <w:r w:rsidRPr="001E1E2F">
        <w:rPr>
          <w:rFonts w:ascii="仿宋_GB2312" w:eastAsia="仿宋_GB2312" w:hAnsi="仿宋_GB2312"/>
          <w:sz w:val="32"/>
          <w:szCs w:val="32"/>
        </w:rPr>
        <w:t xml:space="preserve">23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号，和渔政管理局统一办公。统一社会信用代码证号为</w:t>
      </w:r>
      <w:r w:rsidRPr="001E1E2F">
        <w:rPr>
          <w:rFonts w:ascii="仿宋_GB2312" w:eastAsia="仿宋_GB2312" w:hAnsi="仿宋_GB2312"/>
          <w:sz w:val="32"/>
          <w:szCs w:val="32"/>
        </w:rPr>
        <w:t xml:space="preserve">1163 2224 7574 0065 5J</w:t>
      </w:r>
      <w:r w:rsidRPr="001E1E2F">
        <w:rPr>
          <w:rFonts w:ascii="仿宋_GB2312" w:eastAsia="仿宋_GB2312" w:hAnsi="仿宋_GB2312" w:hint="eastAsia"/>
          <w:sz w:val="32"/>
          <w:szCs w:val="32"/>
        </w:rPr>
        <w:t xml:space="preserve">，法人余。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二、关于刚察县森林公安局</w:t>
      </w:r>
      <w:r w:rsidRPr="001E1E2F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刚察县森林公安局</w:t>
      </w:r>
      <w:r w:rsidRPr="001E1E2F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495.7077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495.7077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支出包括：一般公共服务支出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378.5677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63.71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32.78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 w:rsidRPr="00CD5F90">
        <w:rPr>
          <w:rFonts w:ascii="仿宋_GB2312" w:eastAsia="仿宋_GB2312" w:cs="仿宋_GB2312"/>
          <w:b/>
          <w:kern w:val="0"/>
          <w:sz w:val="32"/>
          <w:szCs w:val="32"/>
        </w:rPr>
        <w:t xml:space="preserve">20.65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1E1E2F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1E1E2F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495.7077</w:t>
      </w:r>
      <w:r w:rsidRPr="003C1DD3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万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元</w:t>
      </w:r>
      <w:r w:rsidRPr="001E1E2F"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378.5677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比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76.36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63.71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12.85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32.78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6.6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20.65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4.19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1E1E2F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1E1E2F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437.5077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393.5077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Pr="003C1DD3">
        <w:rPr>
          <w:rFonts w:ascii="仿宋_GB2312" w:eastAsia="仿宋_GB2312" w:cs="仿宋_GB2312"/>
          <w:b/>
          <w:kern w:val="0"/>
          <w:sz w:val="32"/>
          <w:szCs w:val="32"/>
        </w:rPr>
        <w:t xml:space="preserve">44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 w:rsidRPr="003C1DD3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3C1DD3">
        <w:rPr>
          <w:rFonts w:ascii="仿宋_GB2312" w:eastAsia="仿宋_GB2312" w:cs="仿宋_GB2312" w:hint="eastAsia"/>
          <w:kern w:val="0"/>
          <w:sz w:val="32"/>
          <w:szCs w:val="32"/>
        </w:rPr>
        <w:t xml:space="preserve">境费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1E1E2F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1E1E2F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C64D13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1.7067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费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 w:rsidRPr="00C64D13">
        <w:rPr>
          <w:rFonts w:ascii="仿宋_GB2312" w:eastAsia="仿宋_GB2312" w:cs="仿宋_GB2312"/>
          <w:kern w:val="0"/>
          <w:sz w:val="32"/>
          <w:szCs w:val="32"/>
        </w:rPr>
        <w:t xml:space="preserve">1.7067</w:t>
      </w:r>
      <w:r w:rsidRPr="00C64D13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E1E2F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</w:t>
      </w:r>
      <w:r w:rsidRPr="00E74EEE">
        <w:rPr>
          <w:rFonts w:ascii="仿宋_GB2312" w:eastAsia="仿宋_GB2312" w:cs="仿宋_GB2312" w:hint="eastAsia"/>
          <w:kern w:val="0"/>
          <w:sz w:val="32"/>
          <w:szCs w:val="32"/>
        </w:rPr>
        <w:t xml:space="preserve">出</w:t>
      </w:r>
      <w:r w:rsidRPr="00E74EEE">
        <w:rPr>
          <w:rFonts w:ascii="仿宋_GB2312" w:eastAsia="仿宋_GB2312" w:cs="仿宋_GB2312"/>
          <w:kern w:val="0"/>
          <w:sz w:val="32"/>
          <w:szCs w:val="32"/>
        </w:rPr>
        <w:t xml:space="preserve">1.706674</w:t>
      </w:r>
      <w:r w:rsidRPr="00E74EEE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</w:t>
      </w:r>
      <w:r w:rsidRPr="00E74EEE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E74EEE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 w:rsidRPr="00E74EEE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E74EEE"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 w:rsidRPr="00E74EEE">
        <w:rPr>
          <w:rFonts w:ascii="仿宋_GB2312" w:eastAsia="仿宋_GB2312" w:cs="仿宋_GB2312"/>
          <w:kern w:val="0"/>
          <w:sz w:val="32"/>
          <w:szCs w:val="32"/>
        </w:rPr>
        <w:t xml:space="preserve"> 0 %</w:t>
      </w:r>
      <w:r w:rsidRPr="00E74EEE"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，主要原因是公务用车车况老化，工作量、运行维护费无法压缩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年我局无因公出国（境）和公务招待预算安排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</w:t>
      </w: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9C53CB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局所有收入和支出均纳入部门预算管理。收入包括一般公共预算拨款收入，支出包括一般公共服务支出、社会保障和就业支出、医疗卫生与计划生育支出、住房保障支出。刚察县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9C53CB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 w:rsidRPr="00C02F92">
        <w:rPr>
          <w:rFonts w:ascii="仿宋_GB2312" w:eastAsia="仿宋_GB2312" w:cs="仿宋_GB2312"/>
          <w:b/>
          <w:kern w:val="0"/>
          <w:sz w:val="32"/>
          <w:szCs w:val="32"/>
        </w:rPr>
        <w:t xml:space="preserve">495.7077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七、关于刚察县森林公安局</w:t>
      </w:r>
      <w:r w:rsidRPr="009C53CB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9C53CB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495.7077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森林公安局</w:t>
      </w:r>
      <w:r w:rsidRPr="009C53CB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刚察县森林公安局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495.7077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437.5077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88.25%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58.2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Pr="00C02F92">
        <w:rPr>
          <w:rFonts w:ascii="仿宋_GB2312" w:eastAsia="仿宋_GB2312" w:cs="仿宋_GB2312"/>
          <w:kern w:val="0"/>
          <w:sz w:val="32"/>
          <w:szCs w:val="32"/>
        </w:rPr>
        <w:t xml:space="preserve">11.75%</w:t>
      </w:r>
      <w:r w:rsidRPr="00C02F92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森林公安局</w:t>
      </w:r>
      <w:r w:rsidRPr="009C53CB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森林公安局</w:t>
      </w:r>
      <w:r w:rsidRPr="009C53CB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58.2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49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84.2</w:t>
      </w:r>
      <w:r w:rsidRPr="009C53CB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；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预算改革业务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9.2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15.8</w:t>
      </w:r>
      <w:r w:rsidRPr="009C53CB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9C53CB">
        <w:rPr>
          <w:rFonts w:ascii="仿宋_GB2312" w:eastAsia="仿宋_GB2312" w:cs="仿宋_GB2312" w:hint="eastAsia"/>
          <w:kern w:val="0"/>
          <w:sz w:val="32"/>
          <w:szCs w:val="32"/>
        </w:rPr>
        <w:t xml:space="preserve">，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BalloonText">
    <w:name w:val="Balloon Text"/>
    <w:basedOn w:val="Normal"/>
    <w:uiPriority w:val="99"/>
    <w:semiHidden/>
    <w:rsid w:val="00D51707"/>
    <w:rPr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F70D5"/>
    <w:rPr>
      <w:sz w:val="0"/>
      <w:szCs w:val="0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85</TotalTime>
  <Pages>4</Pages>
  <Words>260</Words>
  <Characters>1483</Characters>
  <Application>Microsoft Office Outlook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刚察县森林公安局局</dc:title>
  <dc:creator>344</dc:creator>
  <cp:lastModifiedBy>User</cp:lastModifiedBy>
  <cp:revision>7</cp:revision>
  <cp:lastPrinted>2017-03-24T03:32:00Z</cp:lastPrinted>
  <dcterms:created xsi:type="dcterms:W3CDTF">2017-03-22T07:45:00Z</dcterms:created>
  <dcterms:modified xsi:type="dcterms:W3CDTF">2017-03-24T03:46:00Z</dcterms:modified>
</cp:coreProperties>
</file>